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bookmarkStart w:id="0" w:name="_GoBack"/>
      <w:r w:rsidRPr="005A3EB8">
        <w:t>ФЕДЕРАЛЬНОЕ ГОСУДАРСТВЕННОЕ БЮДЖЕТНОЕ</w:t>
      </w: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A3EB8">
        <w:t>ОБРАЗОВАТЕЛЬНОЕ УЧРЕЖДЕНИЕ ВЫСШЕГО ОБРАЗОВАНИЯ</w:t>
      </w: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A3EB8">
        <w:t>«БАШКИРСКИЙ ГОСУДАРСТВЕННЫЙ МЕДИЦИНСКИЙ УНИВЕРСИТЕТ» МИНИСТЕРСТВА ЗДРАВООХРАНЕНИЯ РОССИЙСКОЙ ФЕДЕРАЦИИ</w:t>
      </w: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A3EB8">
        <w:t>(ФГБОУ ВО БГМУ МИНЗДРАВА РОССИИ)</w:t>
      </w: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A3EB8" w:rsidRPr="005A3EB8" w:rsidRDefault="005A3EB8" w:rsidP="005A3EB8">
      <w:pPr>
        <w:jc w:val="center"/>
      </w:pPr>
    </w:p>
    <w:p w:rsidR="005A3EB8" w:rsidRPr="005A3EB8" w:rsidRDefault="005A3EB8" w:rsidP="005A3EB8">
      <w:pPr>
        <w:jc w:val="center"/>
      </w:pPr>
      <w:r w:rsidRPr="005A3EB8">
        <w:t xml:space="preserve">КАФЕДРА ТЕРАПИИ И ПРОФЕССИОНАЛЬНЫХ </w:t>
      </w:r>
      <w:r w:rsidRPr="005A3EB8">
        <w:br/>
        <w:t>БОЛЕЗНЕЙ С КУРСОМ ИДПО</w:t>
      </w:r>
    </w:p>
    <w:p w:rsidR="00E170F0" w:rsidRPr="005A3EB8" w:rsidRDefault="00E170F0" w:rsidP="00E170F0">
      <w:pPr>
        <w:jc w:val="right"/>
      </w:pPr>
      <w:r w:rsidRPr="005A3EB8">
        <w:t xml:space="preserve">            </w:t>
      </w:r>
    </w:p>
    <w:p w:rsidR="00F04354" w:rsidRPr="005A3EB8" w:rsidRDefault="00E170F0" w:rsidP="00E170F0">
      <w:pPr>
        <w:jc w:val="center"/>
      </w:pPr>
      <w:r w:rsidRPr="005A3EB8">
        <w:t xml:space="preserve">                                                                                          </w:t>
      </w:r>
    </w:p>
    <w:p w:rsidR="00F04354" w:rsidRPr="005A3EB8" w:rsidRDefault="00F04354" w:rsidP="00E170F0">
      <w:pPr>
        <w:jc w:val="center"/>
      </w:pPr>
    </w:p>
    <w:p w:rsidR="00E170F0" w:rsidRPr="005A3EB8" w:rsidRDefault="00E170F0" w:rsidP="00E170F0">
      <w:pPr>
        <w:jc w:val="center"/>
      </w:pPr>
      <w:r w:rsidRPr="005A3EB8">
        <w:t>Методическая разработка лекции</w:t>
      </w:r>
    </w:p>
    <w:p w:rsidR="00E170F0" w:rsidRPr="005A3EB8" w:rsidRDefault="00E170F0" w:rsidP="00E170F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r w:rsidRPr="005A3EB8">
        <w:rPr>
          <w:rFonts w:ascii="Times New Roman" w:hAnsi="Times New Roman" w:cs="Times New Roman"/>
          <w:b/>
          <w:bCs/>
          <w:sz w:val="24"/>
          <w:szCs w:val="24"/>
        </w:rPr>
        <w:t>Опухоли желудка</w:t>
      </w:r>
      <w:r w:rsidRPr="005A3E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70F0" w:rsidRPr="005A3EB8" w:rsidRDefault="00E170F0" w:rsidP="00E170F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5A3EB8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5A3EB8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5A3EB8">
        <w:rPr>
          <w:rStyle w:val="a7"/>
          <w:rFonts w:ascii="Times New Roman" w:hAnsi="Times New Roman"/>
          <w:sz w:val="24"/>
          <w:szCs w:val="24"/>
        </w:rPr>
        <w:t>.01.</w:t>
      </w:r>
      <w:r w:rsidRPr="005A3EB8">
        <w:rPr>
          <w:rFonts w:ascii="Times New Roman" w:hAnsi="Times New Roman" w:cs="Times New Roman"/>
          <w:b/>
          <w:bCs/>
          <w:sz w:val="24"/>
          <w:szCs w:val="24"/>
        </w:rPr>
        <w:t>10.2.</w:t>
      </w:r>
    </w:p>
    <w:p w:rsidR="00E170F0" w:rsidRPr="005A3EB8" w:rsidRDefault="00E170F0" w:rsidP="00E170F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>Наименование цикла:  ординатура «Гастроэнтерология»</w:t>
      </w:r>
    </w:p>
    <w:p w:rsidR="00E170F0" w:rsidRPr="005A3EB8" w:rsidRDefault="00E170F0" w:rsidP="00E170F0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«Гастроэнтерология»</w:t>
      </w:r>
    </w:p>
    <w:p w:rsidR="00E170F0" w:rsidRPr="005A3EB8" w:rsidRDefault="00E170F0" w:rsidP="00E170F0">
      <w:pPr>
        <w:numPr>
          <w:ilvl w:val="0"/>
          <w:numId w:val="2"/>
        </w:numPr>
        <w:ind w:left="714" w:hanging="357"/>
        <w:jc w:val="both"/>
      </w:pPr>
      <w:r w:rsidRPr="005A3EB8">
        <w:t>Продолжительность лекции – 1 час.</w:t>
      </w:r>
    </w:p>
    <w:p w:rsidR="00E170F0" w:rsidRPr="005A3EB8" w:rsidRDefault="00E170F0" w:rsidP="00E170F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5A3EB8">
        <w:rPr>
          <w:rFonts w:ascii="Times New Roman" w:hAnsi="Times New Roman" w:cs="Times New Roman"/>
          <w:sz w:val="24"/>
          <w:szCs w:val="24"/>
        </w:rPr>
        <w:t>Цель: ознакомить ординатора с современными данными по опухолям желудка.</w:t>
      </w:r>
    </w:p>
    <w:p w:rsidR="00E170F0" w:rsidRPr="005A3EB8" w:rsidRDefault="00E170F0" w:rsidP="00E170F0">
      <w:pPr>
        <w:pStyle w:val="1"/>
        <w:spacing w:before="0"/>
        <w:ind w:left="426" w:hanging="14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лекции освещаются следующие вопросы:</w:t>
      </w:r>
      <w:r w:rsidRPr="005A3EB8">
        <w:rPr>
          <w:rFonts w:ascii="Times New Roman" w:hAnsi="Times New Roman" w:cs="Times New Roman"/>
          <w:sz w:val="24"/>
          <w:szCs w:val="24"/>
        </w:rPr>
        <w:t xml:space="preserve"> </w:t>
      </w: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Рак желудка</w:t>
      </w:r>
      <w:r w:rsidRPr="005A3E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Неэпителиальные</w:t>
      </w:r>
      <w:proofErr w:type="spellEnd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злокачественные опухоли желудка</w:t>
      </w:r>
      <w:r w:rsidRPr="005A3EB8">
        <w:rPr>
          <w:rFonts w:ascii="Times New Roman" w:hAnsi="Times New Roman" w:cs="Times New Roman"/>
          <w:sz w:val="24"/>
          <w:szCs w:val="24"/>
        </w:rPr>
        <w:t>.</w:t>
      </w: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Доброкачественные опухоли желудка.   </w:t>
      </w:r>
    </w:p>
    <w:p w:rsidR="00E170F0" w:rsidRPr="005A3EB8" w:rsidRDefault="00E170F0" w:rsidP="00E170F0">
      <w:pPr>
        <w:pStyle w:val="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7. План лекции</w:t>
      </w:r>
      <w:r w:rsidRPr="005A3E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0F0" w:rsidRPr="005A3EB8" w:rsidRDefault="00E170F0" w:rsidP="00E170F0">
      <w:pPr>
        <w:pStyle w:val="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-Рак желудка</w:t>
      </w:r>
      <w:r w:rsidRPr="005A3E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70F0" w:rsidRPr="005A3EB8" w:rsidRDefault="00E170F0" w:rsidP="00E170F0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-</w:t>
      </w:r>
      <w:proofErr w:type="spellStart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Неэпителиальные</w:t>
      </w:r>
      <w:proofErr w:type="spellEnd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злокачественные опухоли желудка</w:t>
      </w:r>
      <w:r w:rsidRPr="005A3EB8">
        <w:rPr>
          <w:rFonts w:ascii="Times New Roman" w:hAnsi="Times New Roman" w:cs="Times New Roman"/>
          <w:sz w:val="24"/>
          <w:szCs w:val="24"/>
        </w:rPr>
        <w:t>.</w:t>
      </w: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170F0" w:rsidRPr="005A3EB8" w:rsidRDefault="00E170F0" w:rsidP="00E170F0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-Доброкачественные опухоли желудка. </w:t>
      </w:r>
    </w:p>
    <w:p w:rsidR="00E170F0" w:rsidRPr="005A3EB8" w:rsidRDefault="00E170F0" w:rsidP="00E170F0">
      <w:pPr>
        <w:pStyle w:val="a5"/>
        <w:numPr>
          <w:ilvl w:val="0"/>
          <w:numId w:val="3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5A3EB8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A3EB8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170F0" w:rsidRPr="005A3EB8" w:rsidRDefault="00E170F0" w:rsidP="00E170F0">
      <w:pPr>
        <w:numPr>
          <w:ilvl w:val="0"/>
          <w:numId w:val="3"/>
        </w:numPr>
        <w:ind w:left="567" w:right="-1558" w:hanging="283"/>
        <w:jc w:val="both"/>
      </w:pPr>
      <w:r w:rsidRPr="005A3EB8">
        <w:t>Методы контроля знаний и навыков: тестовый контроль.</w:t>
      </w:r>
    </w:p>
    <w:p w:rsidR="00E170F0" w:rsidRPr="005A3EB8" w:rsidRDefault="00E170F0" w:rsidP="00E170F0">
      <w:pPr>
        <w:jc w:val="both"/>
      </w:pPr>
      <w:r w:rsidRPr="005A3EB8">
        <w:t xml:space="preserve">     10. Литература по теме лекции </w:t>
      </w:r>
    </w:p>
    <w:p w:rsidR="00E170F0" w:rsidRPr="005A3EB8" w:rsidRDefault="00E170F0" w:rsidP="00E170F0">
      <w:pPr>
        <w:pStyle w:val="a3"/>
        <w:spacing w:after="0"/>
        <w:ind w:left="720" w:right="-1"/>
        <w:rPr>
          <w:rFonts w:ascii="Times New Roman" w:hAnsi="Times New Roman" w:cs="Times New Roman"/>
          <w:sz w:val="24"/>
          <w:szCs w:val="24"/>
        </w:rPr>
      </w:pPr>
    </w:p>
    <w:p w:rsidR="00E170F0" w:rsidRPr="005A3EB8" w:rsidRDefault="00E170F0" w:rsidP="00E170F0">
      <w:pPr>
        <w:pStyle w:val="a5"/>
        <w:numPr>
          <w:ilvl w:val="1"/>
          <w:numId w:val="1"/>
        </w:numPr>
        <w:tabs>
          <w:tab w:val="clear" w:pos="144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5A3EB8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E170F0" w:rsidRPr="005A3EB8" w:rsidRDefault="00E170F0" w:rsidP="00E170F0">
      <w:pPr>
        <w:pStyle w:val="a5"/>
        <w:numPr>
          <w:ilvl w:val="1"/>
          <w:numId w:val="1"/>
        </w:numPr>
        <w:tabs>
          <w:tab w:val="clear" w:pos="1440"/>
          <w:tab w:val="num" w:pos="360"/>
        </w:tabs>
        <w:spacing w:after="0" w:line="240" w:lineRule="auto"/>
        <w:ind w:left="426" w:hanging="426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5A3EB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A3EB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E170F0" w:rsidRPr="005A3EB8" w:rsidRDefault="00E170F0" w:rsidP="00E170F0">
      <w:pPr>
        <w:ind w:left="426" w:hanging="426"/>
        <w:jc w:val="both"/>
        <w:rPr>
          <w:color w:val="000000"/>
        </w:rPr>
      </w:pPr>
      <w:r w:rsidRPr="005A3EB8">
        <w:rPr>
          <w:color w:val="000000"/>
          <w:shd w:val="clear" w:color="auto" w:fill="FFFFFF"/>
        </w:rPr>
        <w:t>3. Клинические рекомендации.</w:t>
      </w:r>
      <w:r w:rsidRPr="005A3EB8">
        <w:rPr>
          <w:color w:val="000000"/>
        </w:rPr>
        <w:t> </w:t>
      </w:r>
      <w:proofErr w:type="gramStart"/>
      <w:r w:rsidRPr="005A3EB8">
        <w:rPr>
          <w:color w:val="000000"/>
          <w:shd w:val="clear" w:color="auto" w:fill="FFFFFF"/>
        </w:rPr>
        <w:t>Гастроэнтерология</w:t>
      </w:r>
      <w:r w:rsidRPr="005A3EB8">
        <w:rPr>
          <w:color w:val="000000"/>
        </w:rPr>
        <w:t>: учебное пособие, [рек.</w:t>
      </w:r>
      <w:proofErr w:type="gramEnd"/>
      <w:r w:rsidRPr="005A3EB8">
        <w:rPr>
          <w:color w:val="000000"/>
        </w:rPr>
        <w:t xml:space="preserve"> </w:t>
      </w:r>
      <w:proofErr w:type="gramStart"/>
      <w:r w:rsidRPr="005A3EB8">
        <w:rPr>
          <w:color w:val="000000"/>
        </w:rPr>
        <w:t xml:space="preserve">УМО для системы </w:t>
      </w:r>
      <w:proofErr w:type="spellStart"/>
      <w:r w:rsidRPr="005A3EB8">
        <w:rPr>
          <w:color w:val="000000"/>
        </w:rPr>
        <w:t>послевуз</w:t>
      </w:r>
      <w:proofErr w:type="spellEnd"/>
      <w:r w:rsidRPr="005A3EB8">
        <w:rPr>
          <w:color w:val="000000"/>
        </w:rPr>
        <w:t>. проф. образования врачей]/ Российская </w:t>
      </w:r>
      <w:r w:rsidRPr="005A3EB8">
        <w:rPr>
          <w:color w:val="000000"/>
          <w:shd w:val="clear" w:color="auto" w:fill="FFFFFF"/>
        </w:rPr>
        <w:t>гастроэнтерологи</w:t>
      </w:r>
      <w:r w:rsidRPr="005A3EB8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5A3EB8">
        <w:rPr>
          <w:color w:val="000000"/>
        </w:rPr>
        <w:t xml:space="preserve"> - М.: </w:t>
      </w:r>
      <w:proofErr w:type="spellStart"/>
      <w:r w:rsidRPr="005A3EB8">
        <w:rPr>
          <w:color w:val="000000"/>
        </w:rPr>
        <w:t>Гэотар</w:t>
      </w:r>
      <w:proofErr w:type="spellEnd"/>
      <w:r w:rsidRPr="005A3EB8">
        <w:rPr>
          <w:color w:val="000000"/>
        </w:rPr>
        <w:t xml:space="preserve"> Медиа, 2008. - 182 с.</w:t>
      </w:r>
    </w:p>
    <w:p w:rsidR="00E170F0" w:rsidRPr="005A3EB8" w:rsidRDefault="00E170F0" w:rsidP="00E170F0">
      <w:pPr>
        <w:jc w:val="both"/>
        <w:rPr>
          <w:b/>
          <w:bCs/>
        </w:rPr>
      </w:pPr>
      <w:r w:rsidRPr="005A3EB8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5A3EB8">
        <w:rPr>
          <w:b/>
          <w:bCs/>
        </w:rPr>
        <w:t>.</w:t>
      </w:r>
    </w:p>
    <w:p w:rsidR="00E170F0" w:rsidRPr="005A3EB8" w:rsidRDefault="00E170F0" w:rsidP="00E170F0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170F0" w:rsidRPr="005A3EB8" w:rsidRDefault="00E170F0" w:rsidP="00E170F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A3EB8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170F0" w:rsidRPr="005A3EB8" w:rsidRDefault="00E170F0" w:rsidP="00E170F0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</w:t>
      </w: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специализированных продуктов лечебного питания» (в ред. Приказов </w:t>
      </w:r>
      <w:proofErr w:type="spellStart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A3EB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5A3EB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A3EB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5A3EB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A3EB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5A3EB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A3EB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170F0" w:rsidRPr="005A3EB8" w:rsidRDefault="00E170F0" w:rsidP="00E170F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A3EB8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170F0" w:rsidRPr="005A3EB8" w:rsidRDefault="00E170F0" w:rsidP="00E170F0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170F0" w:rsidRPr="005A3EB8" w:rsidRDefault="00E170F0" w:rsidP="00E170F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170F0" w:rsidRPr="005A3EB8" w:rsidRDefault="00E170F0" w:rsidP="00E170F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170F0" w:rsidRPr="005A3EB8" w:rsidRDefault="00E170F0" w:rsidP="00E170F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170F0" w:rsidRPr="005A3EB8" w:rsidRDefault="00E170F0" w:rsidP="00E170F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A3EB8">
        <w:rPr>
          <w:rStyle w:val="a6"/>
          <w:rFonts w:ascii="Times New Roman" w:hAnsi="Times New Roman"/>
          <w:sz w:val="24"/>
          <w:szCs w:val="24"/>
        </w:rPr>
        <w:t>N</w:t>
      </w:r>
      <w:r w:rsidRPr="005A3EB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170F0" w:rsidRPr="005A3EB8" w:rsidRDefault="00E170F0" w:rsidP="00E170F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170F0" w:rsidRPr="005A3EB8" w:rsidRDefault="00E170F0" w:rsidP="00E170F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170F0" w:rsidRPr="005A3EB8" w:rsidRDefault="00E170F0" w:rsidP="00E170F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170F0" w:rsidRPr="005A3EB8" w:rsidRDefault="00E170F0" w:rsidP="00E170F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E170F0" w:rsidRPr="005A3EB8" w:rsidRDefault="00E170F0" w:rsidP="00E170F0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70F0" w:rsidRPr="005A3EB8" w:rsidRDefault="00E170F0" w:rsidP="00E170F0">
      <w:pPr>
        <w:ind w:left="928"/>
        <w:jc w:val="both"/>
        <w:rPr>
          <w:color w:val="000000"/>
        </w:rPr>
      </w:pPr>
    </w:p>
    <w:p w:rsidR="00E170F0" w:rsidRPr="005A3EB8" w:rsidRDefault="00E170F0" w:rsidP="00E170F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170F0" w:rsidRPr="005A3EB8" w:rsidRDefault="00E170F0" w:rsidP="00E170F0">
      <w:pPr>
        <w:ind w:left="720"/>
        <w:jc w:val="both"/>
      </w:pPr>
    </w:p>
    <w:p w:rsidR="00E170F0" w:rsidRPr="005A3EB8" w:rsidRDefault="00E170F0" w:rsidP="00E170F0"/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3B3BB0" w:rsidRPr="005A3EB8" w:rsidRDefault="003B3BB0" w:rsidP="00E170F0">
      <w:pPr>
        <w:jc w:val="center"/>
      </w:pPr>
    </w:p>
    <w:p w:rsidR="003B3BB0" w:rsidRPr="005A3EB8" w:rsidRDefault="003B3BB0" w:rsidP="00E170F0">
      <w:pPr>
        <w:jc w:val="center"/>
      </w:pPr>
    </w:p>
    <w:p w:rsidR="003B3BB0" w:rsidRPr="005A3EB8" w:rsidRDefault="003B3BB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5A3EB8" w:rsidRPr="005A3EB8" w:rsidRDefault="005A3EB8" w:rsidP="00E170F0">
      <w:pPr>
        <w:jc w:val="center"/>
      </w:pPr>
    </w:p>
    <w:p w:rsidR="005A3EB8" w:rsidRPr="005A3EB8" w:rsidRDefault="005A3EB8" w:rsidP="00E170F0">
      <w:pPr>
        <w:jc w:val="center"/>
      </w:pPr>
    </w:p>
    <w:p w:rsidR="005A3EB8" w:rsidRPr="005A3EB8" w:rsidRDefault="005A3EB8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A3EB8">
        <w:lastRenderedPageBreak/>
        <w:t>ФЕДЕРАЛЬНОЕ ГОСУДАРСТВЕННОЕ БЮДЖЕТНОЕ</w:t>
      </w: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A3EB8">
        <w:t>ОБРАЗОВАТЕЛЬНОЕ УЧРЕЖДЕНИЕ ВЫСШЕГО ОБРАЗОВАНИЯ</w:t>
      </w: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A3EB8">
        <w:t>«БАШКИРСКИЙ ГОСУДАРСТВЕННЫЙ МЕДИЦИНСКИЙ УНИВЕРСИТЕТ» МИНИСТЕРСТВА ЗДРАВООХРАНЕНИЯ РОССИЙСКОЙ ФЕДЕРАЦИИ</w:t>
      </w: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A3EB8">
        <w:t>(ФГБОУ ВО БГМУ МИНЗДРАВА РОССИИ)</w:t>
      </w: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A3EB8" w:rsidRPr="005A3EB8" w:rsidRDefault="005A3EB8" w:rsidP="005A3EB8">
      <w:pPr>
        <w:jc w:val="center"/>
      </w:pPr>
    </w:p>
    <w:p w:rsidR="005A3EB8" w:rsidRPr="005A3EB8" w:rsidRDefault="005A3EB8" w:rsidP="005A3EB8">
      <w:pPr>
        <w:jc w:val="center"/>
      </w:pPr>
      <w:r w:rsidRPr="005A3EB8">
        <w:t xml:space="preserve">КАФЕДРА ТЕРАПИИ И ПРОФЕССИОНАЛЬНЫХ </w:t>
      </w:r>
      <w:r w:rsidRPr="005A3EB8">
        <w:br/>
        <w:t>БОЛЕЗНЕЙ С КУРСОМ ИДПО</w:t>
      </w:r>
    </w:p>
    <w:p w:rsidR="00E170F0" w:rsidRPr="005A3EB8" w:rsidRDefault="00E170F0" w:rsidP="003B3BB0">
      <w:pPr>
        <w:jc w:val="right"/>
      </w:pPr>
      <w:r w:rsidRPr="005A3EB8">
        <w:t xml:space="preserve">                                         </w:t>
      </w:r>
      <w:r w:rsidR="00F04354" w:rsidRPr="005A3EB8">
        <w:t xml:space="preserve">                               </w:t>
      </w:r>
    </w:p>
    <w:p w:rsidR="00E170F0" w:rsidRPr="005A3EB8" w:rsidRDefault="00E170F0" w:rsidP="00E170F0">
      <w:pPr>
        <w:jc w:val="right"/>
      </w:pPr>
      <w:r w:rsidRPr="005A3EB8">
        <w:t xml:space="preserve">            </w:t>
      </w:r>
    </w:p>
    <w:p w:rsidR="00E170F0" w:rsidRPr="005A3EB8" w:rsidRDefault="00E170F0" w:rsidP="00E170F0">
      <w:pPr>
        <w:jc w:val="center"/>
      </w:pPr>
      <w:r w:rsidRPr="005A3EB8">
        <w:t xml:space="preserve">                                                                                          </w:t>
      </w:r>
    </w:p>
    <w:p w:rsidR="00F04354" w:rsidRPr="005A3EB8" w:rsidRDefault="00F04354" w:rsidP="00E170F0">
      <w:pPr>
        <w:jc w:val="center"/>
      </w:pPr>
    </w:p>
    <w:p w:rsidR="00E170F0" w:rsidRPr="005A3EB8" w:rsidRDefault="00E170F0" w:rsidP="00E170F0">
      <w:pPr>
        <w:jc w:val="center"/>
      </w:pPr>
      <w:r w:rsidRPr="005A3EB8">
        <w:t>Методическая разработка лекции</w:t>
      </w:r>
    </w:p>
    <w:p w:rsidR="00E170F0" w:rsidRPr="005A3EB8" w:rsidRDefault="00E170F0" w:rsidP="00E170F0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r w:rsidRPr="005A3EB8">
        <w:rPr>
          <w:rFonts w:ascii="Times New Roman" w:hAnsi="Times New Roman" w:cs="Times New Roman"/>
          <w:b/>
          <w:bCs/>
          <w:sz w:val="24"/>
          <w:szCs w:val="24"/>
        </w:rPr>
        <w:t>Опухоли печени</w:t>
      </w:r>
      <w:r w:rsidRPr="005A3E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70F0" w:rsidRPr="005A3EB8" w:rsidRDefault="00E170F0" w:rsidP="00E170F0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5A3EB8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5A3EB8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5A3EB8">
        <w:rPr>
          <w:rStyle w:val="a7"/>
          <w:rFonts w:ascii="Times New Roman" w:hAnsi="Times New Roman"/>
          <w:sz w:val="24"/>
          <w:szCs w:val="24"/>
        </w:rPr>
        <w:t>.01.</w:t>
      </w:r>
      <w:r w:rsidRPr="005A3EB8">
        <w:rPr>
          <w:rFonts w:ascii="Times New Roman" w:hAnsi="Times New Roman" w:cs="Times New Roman"/>
          <w:b/>
          <w:bCs/>
          <w:sz w:val="24"/>
          <w:szCs w:val="24"/>
        </w:rPr>
        <w:t>10.4.</w:t>
      </w:r>
    </w:p>
    <w:p w:rsidR="00E170F0" w:rsidRPr="005A3EB8" w:rsidRDefault="00E170F0" w:rsidP="00E170F0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>Наименование цикла:  ординатура «Гастроэнтерология»</w:t>
      </w:r>
    </w:p>
    <w:p w:rsidR="00E170F0" w:rsidRPr="005A3EB8" w:rsidRDefault="00E170F0" w:rsidP="00E170F0">
      <w:pPr>
        <w:pStyle w:val="a5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>Контингент:  ординаторы по специальности «Гастроэнтерология»</w:t>
      </w:r>
    </w:p>
    <w:p w:rsidR="00E170F0" w:rsidRPr="005A3EB8" w:rsidRDefault="00E170F0" w:rsidP="00E170F0">
      <w:pPr>
        <w:numPr>
          <w:ilvl w:val="0"/>
          <w:numId w:val="5"/>
        </w:numPr>
        <w:ind w:left="714" w:hanging="357"/>
        <w:jc w:val="both"/>
      </w:pPr>
      <w:r w:rsidRPr="005A3EB8">
        <w:t>Продолжительность лекции – 1 час.</w:t>
      </w:r>
    </w:p>
    <w:p w:rsidR="00E170F0" w:rsidRPr="005A3EB8" w:rsidRDefault="00E170F0" w:rsidP="00E170F0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A3EB8">
        <w:rPr>
          <w:rFonts w:ascii="Times New Roman" w:hAnsi="Times New Roman" w:cs="Times New Roman"/>
          <w:sz w:val="24"/>
          <w:szCs w:val="24"/>
        </w:rPr>
        <w:t>Цель: ознакомить  ординатора с современными данными по опухолям печени.</w:t>
      </w:r>
    </w:p>
    <w:p w:rsidR="00E170F0" w:rsidRPr="005A3EB8" w:rsidRDefault="00E170F0" w:rsidP="00E170F0">
      <w:pPr>
        <w:pStyle w:val="1"/>
        <w:spacing w:before="0"/>
        <w:ind w:left="426" w:hanging="142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 </w:t>
      </w: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В лекции освещаются следующие вопросы:</w:t>
      </w:r>
      <w:r w:rsidRPr="005A3EB8">
        <w:rPr>
          <w:rFonts w:ascii="Times New Roman" w:hAnsi="Times New Roman" w:cs="Times New Roman"/>
          <w:sz w:val="24"/>
          <w:szCs w:val="24"/>
        </w:rPr>
        <w:t xml:space="preserve"> </w:t>
      </w: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Статистика и эпидемиология. Классификация. Морфология.</w:t>
      </w:r>
      <w:r w:rsidRPr="005A3EB8">
        <w:rPr>
          <w:rFonts w:ascii="Times New Roman" w:hAnsi="Times New Roman" w:cs="Times New Roman"/>
          <w:sz w:val="24"/>
          <w:szCs w:val="24"/>
        </w:rPr>
        <w:t xml:space="preserve"> </w:t>
      </w: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Клинические проявления. Диагноз и дифференциальный диагноз. Лечение. Показания к хирургическому лечению и трансплантации печени.  Тактика ведения </w:t>
      </w:r>
      <w:proofErr w:type="spellStart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инокурабельных</w:t>
      </w:r>
      <w:proofErr w:type="spellEnd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больных. Медико-социальная экспертиза и реабилитация. </w:t>
      </w:r>
      <w:r w:rsidRPr="005A3EB8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Поведение медицинского персонала с больным и родственниками больного.</w:t>
      </w:r>
    </w:p>
    <w:p w:rsidR="00E170F0" w:rsidRPr="005A3EB8" w:rsidRDefault="00E170F0" w:rsidP="00E170F0">
      <w:pPr>
        <w:pStyle w:val="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7. План лекции</w:t>
      </w:r>
      <w:r w:rsidRPr="005A3E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0F0" w:rsidRPr="005A3EB8" w:rsidRDefault="00E170F0" w:rsidP="00E170F0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- Статистика и эпидемиология. </w:t>
      </w:r>
    </w:p>
    <w:p w:rsidR="00E170F0" w:rsidRPr="005A3EB8" w:rsidRDefault="00E170F0" w:rsidP="00E170F0">
      <w:pPr>
        <w:pStyle w:val="1"/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-Классификация. </w:t>
      </w:r>
    </w:p>
    <w:p w:rsidR="00E170F0" w:rsidRPr="005A3EB8" w:rsidRDefault="00E170F0" w:rsidP="00E170F0">
      <w:pPr>
        <w:pStyle w:val="1"/>
        <w:spacing w:before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-Морфология.</w:t>
      </w:r>
      <w:r w:rsidRPr="005A3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0F0" w:rsidRPr="005A3EB8" w:rsidRDefault="00E170F0" w:rsidP="00E170F0">
      <w:pPr>
        <w:pStyle w:val="1"/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>-</w:t>
      </w: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Клинические проявления. </w:t>
      </w:r>
    </w:p>
    <w:p w:rsidR="00E170F0" w:rsidRPr="005A3EB8" w:rsidRDefault="00E170F0" w:rsidP="00E170F0">
      <w:pPr>
        <w:pStyle w:val="1"/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-Диагноз и дифференциальный диагноз. </w:t>
      </w:r>
    </w:p>
    <w:p w:rsidR="00E170F0" w:rsidRPr="005A3EB8" w:rsidRDefault="00E170F0" w:rsidP="00E170F0">
      <w:pPr>
        <w:pStyle w:val="1"/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-Лечение. </w:t>
      </w:r>
    </w:p>
    <w:p w:rsidR="00E170F0" w:rsidRPr="005A3EB8" w:rsidRDefault="00E170F0" w:rsidP="00E170F0">
      <w:pPr>
        <w:pStyle w:val="1"/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-Показания к хирургическому лечению и трансплантации печени.  </w:t>
      </w:r>
    </w:p>
    <w:p w:rsidR="00E170F0" w:rsidRPr="005A3EB8" w:rsidRDefault="00E170F0" w:rsidP="00E170F0">
      <w:pPr>
        <w:pStyle w:val="1"/>
        <w:tabs>
          <w:tab w:val="left" w:pos="142"/>
        </w:tabs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-Тактика ведения </w:t>
      </w:r>
      <w:proofErr w:type="spellStart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инокурабельных</w:t>
      </w:r>
      <w:proofErr w:type="spellEnd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больных. </w:t>
      </w:r>
    </w:p>
    <w:p w:rsidR="00E170F0" w:rsidRPr="005A3EB8" w:rsidRDefault="00E170F0" w:rsidP="00E170F0">
      <w:pPr>
        <w:pStyle w:val="1"/>
        <w:spacing w:before="0"/>
        <w:ind w:left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-Медико-социальная экспертиза и реабилитация. </w:t>
      </w:r>
    </w:p>
    <w:p w:rsidR="00E170F0" w:rsidRPr="005A3EB8" w:rsidRDefault="00E170F0" w:rsidP="00E170F0">
      <w:pPr>
        <w:pStyle w:val="1"/>
        <w:spacing w:before="0"/>
        <w:ind w:left="284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Pr="005A3EB8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Поведение медицинского персонала с больным и родственниками больного.</w:t>
      </w:r>
    </w:p>
    <w:p w:rsidR="00E170F0" w:rsidRPr="005A3EB8" w:rsidRDefault="00E170F0" w:rsidP="00E170F0">
      <w:pPr>
        <w:pStyle w:val="a5"/>
        <w:numPr>
          <w:ilvl w:val="0"/>
          <w:numId w:val="6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5A3EB8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A3EB8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170F0" w:rsidRPr="005A3EB8" w:rsidRDefault="00E170F0" w:rsidP="00E170F0">
      <w:pPr>
        <w:numPr>
          <w:ilvl w:val="0"/>
          <w:numId w:val="6"/>
        </w:numPr>
        <w:ind w:left="567" w:right="-1558" w:hanging="283"/>
        <w:jc w:val="both"/>
      </w:pPr>
      <w:r w:rsidRPr="005A3EB8">
        <w:t>Методы контроля знаний и навыков: тестовый контроль.</w:t>
      </w:r>
    </w:p>
    <w:p w:rsidR="00E170F0" w:rsidRPr="005A3EB8" w:rsidRDefault="00E170F0" w:rsidP="00E170F0">
      <w:pPr>
        <w:jc w:val="both"/>
      </w:pPr>
      <w:r w:rsidRPr="005A3EB8">
        <w:t xml:space="preserve">     10. Литература по теме лекции </w:t>
      </w:r>
    </w:p>
    <w:p w:rsidR="00E170F0" w:rsidRPr="005A3EB8" w:rsidRDefault="00E170F0" w:rsidP="00E170F0">
      <w:pPr>
        <w:pStyle w:val="a5"/>
        <w:numPr>
          <w:ilvl w:val="1"/>
          <w:numId w:val="7"/>
        </w:numPr>
        <w:tabs>
          <w:tab w:val="clear" w:pos="144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5A3EB8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E170F0" w:rsidRPr="005A3EB8" w:rsidRDefault="00E170F0" w:rsidP="00E170F0">
      <w:pPr>
        <w:pStyle w:val="a5"/>
        <w:numPr>
          <w:ilvl w:val="1"/>
          <w:numId w:val="7"/>
        </w:numPr>
        <w:tabs>
          <w:tab w:val="clear" w:pos="1440"/>
          <w:tab w:val="num" w:pos="360"/>
        </w:tabs>
        <w:spacing w:after="0" w:line="240" w:lineRule="auto"/>
        <w:ind w:left="426" w:hanging="426"/>
        <w:jc w:val="both"/>
        <w:rPr>
          <w:rStyle w:val="apple-style-span"/>
          <w:rFonts w:ascii="Times New Roman" w:hAnsi="Times New Roman"/>
        </w:rPr>
      </w:pPr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>Клиническая</w:t>
      </w:r>
      <w:r w:rsidRPr="005A3EB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A3EB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E170F0" w:rsidRPr="005A3EB8" w:rsidRDefault="00E170F0" w:rsidP="00E170F0">
      <w:pPr>
        <w:ind w:left="426" w:hanging="426"/>
        <w:jc w:val="both"/>
      </w:pPr>
      <w:r w:rsidRPr="005A3EB8">
        <w:rPr>
          <w:color w:val="000000"/>
          <w:shd w:val="clear" w:color="auto" w:fill="FFFFFF"/>
        </w:rPr>
        <w:t>3. Клинические рекомендации.</w:t>
      </w:r>
      <w:r w:rsidRPr="005A3EB8">
        <w:rPr>
          <w:color w:val="000000"/>
        </w:rPr>
        <w:t> </w:t>
      </w:r>
      <w:proofErr w:type="gramStart"/>
      <w:r w:rsidRPr="005A3EB8">
        <w:rPr>
          <w:color w:val="000000"/>
          <w:shd w:val="clear" w:color="auto" w:fill="FFFFFF"/>
        </w:rPr>
        <w:t>Гастроэнтерология</w:t>
      </w:r>
      <w:r w:rsidRPr="005A3EB8">
        <w:rPr>
          <w:color w:val="000000"/>
        </w:rPr>
        <w:t>: учебное пособие, [рек.</w:t>
      </w:r>
      <w:proofErr w:type="gramEnd"/>
      <w:r w:rsidRPr="005A3EB8">
        <w:rPr>
          <w:color w:val="000000"/>
        </w:rPr>
        <w:t xml:space="preserve"> </w:t>
      </w:r>
      <w:proofErr w:type="gramStart"/>
      <w:r w:rsidRPr="005A3EB8">
        <w:rPr>
          <w:color w:val="000000"/>
        </w:rPr>
        <w:t xml:space="preserve">УМО для системы </w:t>
      </w:r>
      <w:proofErr w:type="spellStart"/>
      <w:r w:rsidRPr="005A3EB8">
        <w:rPr>
          <w:color w:val="000000"/>
        </w:rPr>
        <w:t>послевуз</w:t>
      </w:r>
      <w:proofErr w:type="spellEnd"/>
      <w:r w:rsidRPr="005A3EB8">
        <w:rPr>
          <w:color w:val="000000"/>
        </w:rPr>
        <w:t>. проф. образования врачей]/ Российская </w:t>
      </w:r>
      <w:r w:rsidRPr="005A3EB8">
        <w:rPr>
          <w:color w:val="000000"/>
          <w:shd w:val="clear" w:color="auto" w:fill="FFFFFF"/>
        </w:rPr>
        <w:t>гастроэнтерологи</w:t>
      </w:r>
      <w:r w:rsidRPr="005A3EB8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5A3EB8">
        <w:rPr>
          <w:color w:val="000000"/>
        </w:rPr>
        <w:t xml:space="preserve"> - М.: </w:t>
      </w:r>
      <w:proofErr w:type="spellStart"/>
      <w:r w:rsidRPr="005A3EB8">
        <w:rPr>
          <w:color w:val="000000"/>
        </w:rPr>
        <w:t>Гэотар</w:t>
      </w:r>
      <w:proofErr w:type="spellEnd"/>
      <w:r w:rsidRPr="005A3EB8">
        <w:rPr>
          <w:color w:val="000000"/>
        </w:rPr>
        <w:t xml:space="preserve"> Медиа, 2008. - 182 с.</w:t>
      </w:r>
    </w:p>
    <w:p w:rsidR="00E170F0" w:rsidRPr="005A3EB8" w:rsidRDefault="00E170F0" w:rsidP="00E170F0">
      <w:pPr>
        <w:jc w:val="both"/>
        <w:rPr>
          <w:b/>
          <w:bCs/>
        </w:rPr>
      </w:pPr>
      <w:r w:rsidRPr="005A3EB8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5A3EB8">
        <w:rPr>
          <w:b/>
          <w:bCs/>
        </w:rPr>
        <w:t>.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A3EB8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170F0" w:rsidRPr="005A3EB8" w:rsidRDefault="00E170F0" w:rsidP="00E170F0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A3EB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5A3EB8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A3EB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5A3EB8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A3EB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5A3EB8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A3EB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A3EB8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170F0" w:rsidRPr="005A3EB8" w:rsidRDefault="00E170F0" w:rsidP="00E170F0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A3EB8">
        <w:rPr>
          <w:rStyle w:val="a6"/>
          <w:rFonts w:ascii="Times New Roman" w:hAnsi="Times New Roman"/>
          <w:sz w:val="24"/>
          <w:szCs w:val="24"/>
        </w:rPr>
        <w:t>N</w:t>
      </w:r>
      <w:r w:rsidRPr="005A3EB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E170F0" w:rsidRPr="005A3EB8" w:rsidRDefault="00E170F0" w:rsidP="00E170F0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70F0" w:rsidRPr="005A3EB8" w:rsidRDefault="00E170F0" w:rsidP="00E170F0">
      <w:pPr>
        <w:ind w:left="928"/>
        <w:jc w:val="both"/>
        <w:rPr>
          <w:color w:val="000000"/>
        </w:rPr>
      </w:pPr>
    </w:p>
    <w:p w:rsidR="00E170F0" w:rsidRPr="005A3EB8" w:rsidRDefault="00E170F0" w:rsidP="00E170F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3B3BB0" w:rsidRPr="005A3EB8" w:rsidRDefault="003B3BB0" w:rsidP="00E170F0">
      <w:pPr>
        <w:jc w:val="center"/>
      </w:pPr>
    </w:p>
    <w:p w:rsidR="003B3BB0" w:rsidRPr="005A3EB8" w:rsidRDefault="003B3BB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E170F0" w:rsidRPr="005A3EB8" w:rsidRDefault="00E170F0" w:rsidP="00E170F0">
      <w:pPr>
        <w:jc w:val="center"/>
      </w:pPr>
    </w:p>
    <w:p w:rsidR="005A3EB8" w:rsidRPr="005A3EB8" w:rsidRDefault="005A3EB8" w:rsidP="00E170F0">
      <w:pPr>
        <w:jc w:val="center"/>
      </w:pPr>
    </w:p>
    <w:p w:rsidR="005A3EB8" w:rsidRPr="005A3EB8" w:rsidRDefault="005A3EB8" w:rsidP="00E170F0">
      <w:pPr>
        <w:jc w:val="center"/>
      </w:pPr>
    </w:p>
    <w:p w:rsidR="005A3EB8" w:rsidRPr="005A3EB8" w:rsidRDefault="005A3EB8" w:rsidP="00E170F0">
      <w:pPr>
        <w:jc w:val="center"/>
      </w:pPr>
    </w:p>
    <w:p w:rsidR="00E170F0" w:rsidRPr="005A3EB8" w:rsidRDefault="00E170F0" w:rsidP="00E170F0">
      <w:pPr>
        <w:jc w:val="center"/>
      </w:pP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A3EB8">
        <w:lastRenderedPageBreak/>
        <w:t>ФЕДЕРАЛЬНОЕ ГОСУДАРСТВЕННОЕ БЮДЖЕТНОЕ</w:t>
      </w: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A3EB8">
        <w:t>ОБРАЗОВАТЕЛЬНОЕ УЧРЕЖДЕНИЕ ВЫСШЕГО ОБРАЗОВАНИЯ</w:t>
      </w: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A3EB8">
        <w:t>«БАШКИРСКИЙ ГОСУДАРСТВЕННЫЙ МЕДИЦИНСКИЙ УНИВЕРСИТЕТ» МИНИСТЕРСТВА ЗДРАВООХРАНЕНИЯ РОССИЙСКОЙ ФЕДЕРАЦИИ</w:t>
      </w: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5A3EB8">
        <w:t>(ФГБОУ ВО БГМУ МИНЗДРАВА РОССИИ)</w:t>
      </w:r>
    </w:p>
    <w:p w:rsidR="005A3EB8" w:rsidRPr="005A3EB8" w:rsidRDefault="005A3EB8" w:rsidP="005A3EB8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5A3EB8" w:rsidRPr="005A3EB8" w:rsidRDefault="005A3EB8" w:rsidP="005A3EB8">
      <w:pPr>
        <w:jc w:val="center"/>
      </w:pPr>
    </w:p>
    <w:p w:rsidR="005A3EB8" w:rsidRPr="005A3EB8" w:rsidRDefault="005A3EB8" w:rsidP="005A3EB8">
      <w:pPr>
        <w:jc w:val="center"/>
      </w:pPr>
      <w:r w:rsidRPr="005A3EB8">
        <w:t xml:space="preserve">КАФЕДРА ТЕРАПИИ И ПРОФЕССИОНАЛЬНЫХ </w:t>
      </w:r>
      <w:r w:rsidRPr="005A3EB8">
        <w:br/>
        <w:t>БОЛЕЗНЕЙ С КУРСОМ ИДПО</w:t>
      </w:r>
    </w:p>
    <w:p w:rsidR="00E170F0" w:rsidRPr="005A3EB8" w:rsidRDefault="00E170F0" w:rsidP="00E170F0">
      <w:pPr>
        <w:jc w:val="right"/>
      </w:pPr>
    </w:p>
    <w:p w:rsidR="00E170F0" w:rsidRPr="005A3EB8" w:rsidRDefault="00E170F0" w:rsidP="00E170F0">
      <w:pPr>
        <w:jc w:val="right"/>
      </w:pPr>
      <w:r w:rsidRPr="005A3EB8">
        <w:t xml:space="preserve">            </w:t>
      </w:r>
    </w:p>
    <w:p w:rsidR="00E170F0" w:rsidRPr="005A3EB8" w:rsidRDefault="00E170F0" w:rsidP="00E170F0">
      <w:pPr>
        <w:jc w:val="center"/>
      </w:pPr>
      <w:r w:rsidRPr="005A3EB8">
        <w:t xml:space="preserve">                                                                                          </w:t>
      </w:r>
    </w:p>
    <w:p w:rsidR="00F04354" w:rsidRPr="005A3EB8" w:rsidRDefault="00F04354" w:rsidP="00E170F0">
      <w:pPr>
        <w:jc w:val="center"/>
      </w:pPr>
    </w:p>
    <w:p w:rsidR="00E170F0" w:rsidRPr="005A3EB8" w:rsidRDefault="00E170F0" w:rsidP="00E170F0">
      <w:pPr>
        <w:jc w:val="center"/>
      </w:pPr>
      <w:r w:rsidRPr="005A3EB8">
        <w:t>Методическая разработка лекции</w:t>
      </w:r>
    </w:p>
    <w:p w:rsidR="00E170F0" w:rsidRPr="005A3EB8" w:rsidRDefault="00E170F0" w:rsidP="00E170F0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Название лекции: Рак поджелудочной железы и внепеченочных желчных путей. </w:t>
      </w:r>
    </w:p>
    <w:p w:rsidR="00E170F0" w:rsidRPr="005A3EB8" w:rsidRDefault="00E170F0" w:rsidP="00E170F0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5A3EB8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5A3EB8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5A3EB8">
        <w:rPr>
          <w:rStyle w:val="a7"/>
          <w:rFonts w:ascii="Times New Roman" w:hAnsi="Times New Roman"/>
          <w:sz w:val="24"/>
          <w:szCs w:val="24"/>
        </w:rPr>
        <w:t>.01.</w:t>
      </w:r>
      <w:r w:rsidRPr="005A3EB8">
        <w:rPr>
          <w:rFonts w:ascii="Times New Roman" w:hAnsi="Times New Roman" w:cs="Times New Roman"/>
          <w:b/>
          <w:bCs/>
          <w:sz w:val="24"/>
          <w:szCs w:val="24"/>
        </w:rPr>
        <w:t>10.3.</w:t>
      </w:r>
    </w:p>
    <w:p w:rsidR="00E170F0" w:rsidRPr="005A3EB8" w:rsidRDefault="00E170F0" w:rsidP="00E170F0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>Наименование цикла:  ординатура «Гастроэнтерология»</w:t>
      </w:r>
    </w:p>
    <w:p w:rsidR="00E170F0" w:rsidRPr="005A3EB8" w:rsidRDefault="00E170F0" w:rsidP="00E170F0">
      <w:pPr>
        <w:pStyle w:val="a5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>Контингент:  ординаторы по специальности «Гастроэнтерология»</w:t>
      </w:r>
    </w:p>
    <w:p w:rsidR="00E170F0" w:rsidRPr="005A3EB8" w:rsidRDefault="00E170F0" w:rsidP="00E170F0">
      <w:pPr>
        <w:numPr>
          <w:ilvl w:val="0"/>
          <w:numId w:val="5"/>
        </w:numPr>
        <w:ind w:left="714" w:hanging="357"/>
        <w:jc w:val="both"/>
      </w:pPr>
      <w:r w:rsidRPr="005A3EB8">
        <w:t>Продолжительность лекции – 1 час.</w:t>
      </w:r>
    </w:p>
    <w:p w:rsidR="00E170F0" w:rsidRPr="005A3EB8" w:rsidRDefault="00E170F0" w:rsidP="00E170F0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 современными данными по раку поджелудочной железы и внепеченочных желчных путей. </w:t>
      </w:r>
    </w:p>
    <w:p w:rsidR="00E170F0" w:rsidRPr="005A3EB8" w:rsidRDefault="00E170F0" w:rsidP="00E170F0">
      <w:pPr>
        <w:pStyle w:val="1"/>
        <w:spacing w:before="0"/>
        <w:ind w:left="426" w:hanging="14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 </w:t>
      </w: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В лекции освещаются следующие вопросы:</w:t>
      </w:r>
      <w:r w:rsidRPr="005A3EB8">
        <w:rPr>
          <w:rFonts w:ascii="Times New Roman" w:hAnsi="Times New Roman" w:cs="Times New Roman"/>
          <w:sz w:val="24"/>
          <w:szCs w:val="24"/>
        </w:rPr>
        <w:t xml:space="preserve"> </w:t>
      </w: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Тактика ведения </w:t>
      </w:r>
      <w:proofErr w:type="spellStart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инокурабельных</w:t>
      </w:r>
      <w:proofErr w:type="spellEnd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больных. Медико-социальная экспертиза и реабилитация. Поведение медицинского персонала с больным и родственниками больного.</w:t>
      </w:r>
    </w:p>
    <w:p w:rsidR="00E170F0" w:rsidRPr="005A3EB8" w:rsidRDefault="00E170F0" w:rsidP="00E170F0">
      <w:pPr>
        <w:pStyle w:val="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7. План лекции</w:t>
      </w:r>
      <w:r w:rsidRPr="005A3E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70F0" w:rsidRPr="005A3EB8" w:rsidRDefault="00E170F0" w:rsidP="00E170F0">
      <w:pPr>
        <w:pStyle w:val="1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- Тактика ведения </w:t>
      </w:r>
      <w:proofErr w:type="spellStart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инокурабельных</w:t>
      </w:r>
      <w:proofErr w:type="spellEnd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больных.</w:t>
      </w:r>
    </w:p>
    <w:p w:rsidR="00E170F0" w:rsidRPr="005A3EB8" w:rsidRDefault="00E170F0" w:rsidP="00E170F0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- Медико-социальная экспертиза и реабилитация. </w:t>
      </w:r>
    </w:p>
    <w:p w:rsidR="00E170F0" w:rsidRPr="005A3EB8" w:rsidRDefault="00E170F0" w:rsidP="00E170F0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- Поведение медицинского персонала с больным и родственниками больного.</w:t>
      </w:r>
    </w:p>
    <w:p w:rsidR="00E170F0" w:rsidRPr="005A3EB8" w:rsidRDefault="00E170F0" w:rsidP="00E170F0">
      <w:pPr>
        <w:pStyle w:val="a5"/>
        <w:numPr>
          <w:ilvl w:val="0"/>
          <w:numId w:val="6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5A3EB8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5A3EB8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170F0" w:rsidRPr="005A3EB8" w:rsidRDefault="00E170F0" w:rsidP="00E170F0">
      <w:pPr>
        <w:numPr>
          <w:ilvl w:val="0"/>
          <w:numId w:val="6"/>
        </w:numPr>
        <w:ind w:left="567" w:right="-1558" w:hanging="283"/>
        <w:jc w:val="both"/>
      </w:pPr>
      <w:r w:rsidRPr="005A3EB8">
        <w:t>Методы контроля знаний и навыков: тестовый контроль.</w:t>
      </w:r>
    </w:p>
    <w:p w:rsidR="00E170F0" w:rsidRPr="005A3EB8" w:rsidRDefault="00E170F0" w:rsidP="00E170F0">
      <w:pPr>
        <w:jc w:val="both"/>
      </w:pPr>
      <w:r w:rsidRPr="005A3EB8">
        <w:t xml:space="preserve">     10. Литература по теме лекции </w:t>
      </w:r>
    </w:p>
    <w:p w:rsidR="00E170F0" w:rsidRPr="005A3EB8" w:rsidRDefault="00E170F0" w:rsidP="00E170F0">
      <w:pPr>
        <w:pStyle w:val="a3"/>
        <w:spacing w:after="0"/>
        <w:ind w:left="720" w:right="-1"/>
        <w:rPr>
          <w:rFonts w:ascii="Times New Roman" w:hAnsi="Times New Roman" w:cs="Times New Roman"/>
          <w:sz w:val="24"/>
          <w:szCs w:val="24"/>
        </w:rPr>
      </w:pPr>
    </w:p>
    <w:p w:rsidR="00E170F0" w:rsidRPr="005A3EB8" w:rsidRDefault="00E170F0" w:rsidP="00E170F0">
      <w:pPr>
        <w:pStyle w:val="a5"/>
        <w:numPr>
          <w:ilvl w:val="1"/>
          <w:numId w:val="7"/>
        </w:numPr>
        <w:tabs>
          <w:tab w:val="clear" w:pos="144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5A3EB8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E170F0" w:rsidRPr="005A3EB8" w:rsidRDefault="00E170F0" w:rsidP="00E170F0">
      <w:pPr>
        <w:pStyle w:val="a5"/>
        <w:numPr>
          <w:ilvl w:val="1"/>
          <w:numId w:val="7"/>
        </w:numPr>
        <w:tabs>
          <w:tab w:val="clear" w:pos="1440"/>
          <w:tab w:val="num" w:pos="360"/>
        </w:tabs>
        <w:spacing w:after="0" w:line="240" w:lineRule="auto"/>
        <w:ind w:left="426" w:hanging="426"/>
        <w:jc w:val="both"/>
        <w:rPr>
          <w:rStyle w:val="apple-style-span"/>
          <w:rFonts w:ascii="Times New Roman" w:hAnsi="Times New Roman"/>
        </w:rPr>
      </w:pPr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5A3EB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5A3EB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A3EB8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E170F0" w:rsidRPr="005A3EB8" w:rsidRDefault="00E170F0" w:rsidP="00E170F0">
      <w:pPr>
        <w:ind w:left="426" w:hanging="426"/>
        <w:jc w:val="both"/>
      </w:pPr>
      <w:r w:rsidRPr="005A3EB8">
        <w:rPr>
          <w:color w:val="000000"/>
          <w:shd w:val="clear" w:color="auto" w:fill="FFFFFF"/>
        </w:rPr>
        <w:t>3. Клинические рекомендации.</w:t>
      </w:r>
      <w:r w:rsidRPr="005A3EB8">
        <w:rPr>
          <w:color w:val="000000"/>
        </w:rPr>
        <w:t> </w:t>
      </w:r>
      <w:proofErr w:type="gramStart"/>
      <w:r w:rsidRPr="005A3EB8">
        <w:rPr>
          <w:color w:val="000000"/>
          <w:shd w:val="clear" w:color="auto" w:fill="FFFFFF"/>
        </w:rPr>
        <w:t>Гастроэнтерология</w:t>
      </w:r>
      <w:r w:rsidRPr="005A3EB8">
        <w:rPr>
          <w:color w:val="000000"/>
        </w:rPr>
        <w:t>: учебное пособие, [рек.</w:t>
      </w:r>
      <w:proofErr w:type="gramEnd"/>
      <w:r w:rsidRPr="005A3EB8">
        <w:rPr>
          <w:color w:val="000000"/>
        </w:rPr>
        <w:t xml:space="preserve"> </w:t>
      </w:r>
      <w:proofErr w:type="gramStart"/>
      <w:r w:rsidRPr="005A3EB8">
        <w:rPr>
          <w:color w:val="000000"/>
        </w:rPr>
        <w:t xml:space="preserve">УМО для системы </w:t>
      </w:r>
      <w:proofErr w:type="spellStart"/>
      <w:r w:rsidRPr="005A3EB8">
        <w:rPr>
          <w:color w:val="000000"/>
        </w:rPr>
        <w:t>послевуз</w:t>
      </w:r>
      <w:proofErr w:type="spellEnd"/>
      <w:r w:rsidRPr="005A3EB8">
        <w:rPr>
          <w:color w:val="000000"/>
        </w:rPr>
        <w:t>. проф. образования врачей]/ Российская </w:t>
      </w:r>
      <w:r w:rsidRPr="005A3EB8">
        <w:rPr>
          <w:color w:val="000000"/>
          <w:shd w:val="clear" w:color="auto" w:fill="FFFFFF"/>
        </w:rPr>
        <w:t>гастроэнтерологи</w:t>
      </w:r>
      <w:r w:rsidRPr="005A3EB8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5A3EB8">
        <w:rPr>
          <w:color w:val="000000"/>
        </w:rPr>
        <w:t xml:space="preserve"> - М.: </w:t>
      </w:r>
      <w:proofErr w:type="spellStart"/>
      <w:r w:rsidRPr="005A3EB8">
        <w:rPr>
          <w:color w:val="000000"/>
        </w:rPr>
        <w:t>Гэотар</w:t>
      </w:r>
      <w:proofErr w:type="spellEnd"/>
      <w:r w:rsidRPr="005A3EB8">
        <w:rPr>
          <w:color w:val="000000"/>
        </w:rPr>
        <w:t xml:space="preserve"> Медиа, 2008. - 182 с.</w:t>
      </w:r>
    </w:p>
    <w:p w:rsidR="00E170F0" w:rsidRPr="005A3EB8" w:rsidRDefault="00E170F0" w:rsidP="00E170F0">
      <w:pPr>
        <w:jc w:val="both"/>
        <w:rPr>
          <w:b/>
          <w:bCs/>
        </w:rPr>
      </w:pPr>
      <w:r w:rsidRPr="005A3EB8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5A3EB8">
        <w:rPr>
          <w:b/>
          <w:bCs/>
        </w:rPr>
        <w:t>.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2004 г., 8 </w:t>
      </w:r>
      <w:r w:rsidRPr="005A3EB8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июля 2006 г., 4 июля 2007 г., 22 июня, 21, 31 декабря 2009 г., 21 апреля, 3, 30 июня, 29 июля, 30 октября, 27 ноября</w:t>
      </w:r>
      <w:proofErr w:type="gramEnd"/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5A3EB8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E170F0" w:rsidRPr="005A3EB8" w:rsidRDefault="00E170F0" w:rsidP="00E170F0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5A3EB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5A3EB8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A3EB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5A3EB8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A3EB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5A3EB8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A3EB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A3EB8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E170F0" w:rsidRPr="005A3EB8" w:rsidRDefault="00E170F0" w:rsidP="00E170F0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A3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5A3EB8">
        <w:rPr>
          <w:rStyle w:val="a6"/>
          <w:rFonts w:ascii="Times New Roman" w:hAnsi="Times New Roman"/>
          <w:sz w:val="24"/>
          <w:szCs w:val="24"/>
        </w:rPr>
        <w:t>N</w:t>
      </w:r>
      <w:r w:rsidRPr="005A3EB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3E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5A3E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A3EB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170F0" w:rsidRPr="005A3EB8" w:rsidRDefault="00E170F0" w:rsidP="00E170F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A3EB8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E170F0" w:rsidRPr="005A3EB8" w:rsidRDefault="00E170F0" w:rsidP="00E170F0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70F0" w:rsidRPr="005A3EB8" w:rsidRDefault="00E170F0" w:rsidP="00E170F0">
      <w:pPr>
        <w:ind w:left="928"/>
        <w:jc w:val="both"/>
        <w:rPr>
          <w:color w:val="000000"/>
        </w:rPr>
      </w:pPr>
    </w:p>
    <w:p w:rsidR="00E170F0" w:rsidRPr="005A3EB8" w:rsidRDefault="00E170F0" w:rsidP="00E170F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170F0" w:rsidRPr="005A3EB8" w:rsidRDefault="00E170F0" w:rsidP="00E170F0">
      <w:pPr>
        <w:ind w:left="720"/>
        <w:jc w:val="both"/>
      </w:pPr>
    </w:p>
    <w:bookmarkEnd w:id="0"/>
    <w:p w:rsidR="003C1BCC" w:rsidRPr="005A3EB8" w:rsidRDefault="003C1BCC"/>
    <w:sectPr w:rsidR="003C1BCC" w:rsidRPr="005A3EB8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E8343E"/>
    <w:multiLevelType w:val="hybridMultilevel"/>
    <w:tmpl w:val="45A2C490"/>
    <w:lvl w:ilvl="0" w:tplc="89085C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766AA5"/>
    <w:multiLevelType w:val="hybridMultilevel"/>
    <w:tmpl w:val="74685096"/>
    <w:lvl w:ilvl="0" w:tplc="EC44A0A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70F0"/>
    <w:rsid w:val="003B3BB0"/>
    <w:rsid w:val="003C1BCC"/>
    <w:rsid w:val="005A3EB8"/>
    <w:rsid w:val="00A929F5"/>
    <w:rsid w:val="00CE19C0"/>
    <w:rsid w:val="00E170F0"/>
    <w:rsid w:val="00F0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0F0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0F0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rsid w:val="00E170F0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E170F0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E170F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E170F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170F0"/>
    <w:rPr>
      <w:rFonts w:cs="Times New Roman"/>
    </w:rPr>
  </w:style>
  <w:style w:type="paragraph" w:customStyle="1" w:styleId="ConsPlusTitle">
    <w:name w:val="ConsPlusTitle"/>
    <w:uiPriority w:val="99"/>
    <w:rsid w:val="00E170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Strong"/>
    <w:basedOn w:val="a0"/>
    <w:uiPriority w:val="99"/>
    <w:qFormat/>
    <w:rsid w:val="00E170F0"/>
    <w:rPr>
      <w:rFonts w:cs="Times New Roman"/>
      <w:b/>
      <w:bCs/>
    </w:rPr>
  </w:style>
  <w:style w:type="character" w:customStyle="1" w:styleId="a7">
    <w:name w:val="Текст выделеный"/>
    <w:basedOn w:val="a0"/>
    <w:uiPriority w:val="99"/>
    <w:rsid w:val="00E170F0"/>
    <w:rPr>
      <w:rFonts w:cs="Times New Roman"/>
      <w:b/>
      <w:bCs/>
    </w:rPr>
  </w:style>
  <w:style w:type="character" w:styleId="a8">
    <w:name w:val="Hyperlink"/>
    <w:basedOn w:val="a0"/>
    <w:uiPriority w:val="99"/>
    <w:semiHidden/>
    <w:rsid w:val="00E170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B3B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3B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MED;n=35017;fld=134;dst=10000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2154</Words>
  <Characters>12281</Characters>
  <Application>Microsoft Office Word</Application>
  <DocSecurity>0</DocSecurity>
  <Lines>102</Lines>
  <Paragraphs>28</Paragraphs>
  <ScaleCrop>false</ScaleCrop>
  <Company>WolfishLair</Company>
  <LinksUpToDate>false</LinksUpToDate>
  <CharactersWithSpaces>14407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6</cp:revision>
  <dcterms:created xsi:type="dcterms:W3CDTF">2017-12-24T08:35:00Z</dcterms:created>
  <dcterms:modified xsi:type="dcterms:W3CDTF">2018-11-06T19:29:00Z</dcterms:modified>
</cp:coreProperties>
</file>